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4A206D" w:rsidP="00634FCA">
      <w:pPr>
        <w:pStyle w:val="ListParagraph"/>
        <w:numPr>
          <w:ilvl w:val="0"/>
          <w:numId w:val="1"/>
        </w:numPr>
        <w:rPr>
          <w:rFonts w:ascii="Merriweather" w:hAnsi="Merriweather"/>
          <w:szCs w:val="20"/>
        </w:rPr>
      </w:pPr>
      <w:r w:rsidRPr="004A206D">
        <w:rPr>
          <w:rFonts w:ascii="Merriweather" w:hAnsi="Merriweather"/>
          <w:szCs w:val="20"/>
        </w:rPr>
        <w:t>godina diplomskog studija Hispanistike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30"/>
        <w:gridCol w:w="1507"/>
        <w:gridCol w:w="4897"/>
        <w:gridCol w:w="2827"/>
        <w:gridCol w:w="801"/>
        <w:gridCol w:w="1834"/>
        <w:gridCol w:w="1037"/>
      </w:tblGrid>
      <w:tr w:rsidR="004A206D" w:rsidRPr="002A792A" w:rsidTr="00AE0AF5">
        <w:trPr>
          <w:trHeight w:val="284"/>
          <w:jc w:val="center"/>
        </w:trPr>
        <w:tc>
          <w:tcPr>
            <w:tcW w:w="1150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Metodologija</w:t>
            </w:r>
            <w:proofErr w:type="spellEnd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znanstvenog</w:t>
            </w:r>
            <w:proofErr w:type="spellEnd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istraživanja</w:t>
            </w:r>
            <w:proofErr w:type="spellEnd"/>
          </w:p>
        </w:tc>
        <w:tc>
          <w:tcPr>
            <w:tcW w:w="2827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Ivana Lončar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bi</w:t>
            </w: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b</w:t>
            </w: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lioteka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4A206D" w:rsidRPr="002A792A" w:rsidRDefault="004A206D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A64CE7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Metodologija</w:t>
            </w:r>
            <w:proofErr w:type="spellEnd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znanstvenog</w:t>
            </w:r>
            <w:proofErr w:type="spellEnd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istraživanja</w:t>
            </w:r>
            <w:proofErr w:type="spellEnd"/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Ivana Lončar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64CE7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biblioteka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64CE7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967EC2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1-pon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Katalonski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jezik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B1.3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Amparo Sanz Gonzalbez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biblioteka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2A792A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4177D1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  <w:r w:rsidR="00AE0AF5"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-</w:t>
            </w: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08:00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Književno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prevođenje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Lovro Sučić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4177D1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2A792A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0B638C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Varijante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španjolskog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jezika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0B638C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Marko Kapović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5A30B9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Semantika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i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leksikologija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Alejandro Mart</w:t>
            </w: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ínez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927C35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Književni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seminar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Vedrana Lovrinović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927C35" w:rsidRDefault="00AE0AF5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927C35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Španjolska književnost III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Stijepo Stjepović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AE0AF5" w:rsidRPr="005A30B9" w:rsidTr="00AE0AF5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5A30B9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Katalonski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jezik</w:t>
            </w:r>
            <w:proofErr w:type="spellEnd"/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B1.3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AE0AF5" w:rsidRDefault="00AE0AF5" w:rsidP="00AE0AF5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AE0AF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Amparo Sanz Gonzálbez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F5" w:rsidRPr="005A30B9" w:rsidRDefault="00AE0AF5" w:rsidP="00AE0AF5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</w:tbl>
    <w:p w:rsidR="004A206D" w:rsidRDefault="004A206D" w:rsidP="004A206D">
      <w:pPr>
        <w:rPr>
          <w:rFonts w:ascii="Merriweather" w:hAnsi="Merriweather"/>
          <w:szCs w:val="20"/>
        </w:rPr>
      </w:pPr>
    </w:p>
    <w:p w:rsidR="00AE0AF5" w:rsidRPr="00AE0AF5" w:rsidRDefault="00AE0AF5" w:rsidP="00AE0AF5">
      <w:pPr>
        <w:pStyle w:val="ListParagraph"/>
        <w:numPr>
          <w:ilvl w:val="0"/>
          <w:numId w:val="1"/>
        </w:numPr>
        <w:rPr>
          <w:rFonts w:ascii="Merriweather" w:hAnsi="Merriweather"/>
          <w:szCs w:val="20"/>
        </w:rPr>
      </w:pPr>
      <w:r w:rsidRPr="00AE0AF5">
        <w:rPr>
          <w:rFonts w:ascii="Merriweather" w:hAnsi="Merriweather"/>
          <w:szCs w:val="20"/>
        </w:rPr>
        <w:t>godina diplomskog studija Hispanistike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30"/>
        <w:gridCol w:w="1507"/>
        <w:gridCol w:w="4897"/>
        <w:gridCol w:w="2827"/>
        <w:gridCol w:w="801"/>
        <w:gridCol w:w="1834"/>
        <w:gridCol w:w="1037"/>
      </w:tblGrid>
      <w:tr w:rsidR="00CC4E94" w:rsidRPr="00927C35" w:rsidTr="00CC4E94">
        <w:trPr>
          <w:trHeight w:val="284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CC4E94" w:rsidRPr="00927C35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4E94" w:rsidRPr="00927C35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E94" w:rsidRPr="00927C35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CC4E94" w:rsidRPr="00927C35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Leksikografija</w:t>
            </w:r>
            <w:proofErr w:type="spellEnd"/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CC4E94" w:rsidRPr="00927C35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Ivana Lončar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4E94" w:rsidRPr="00927C35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C4E94" w:rsidRPr="00927C35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927C35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biblioteka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C4E94" w:rsidRPr="00927C35" w:rsidRDefault="00CC4E94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CC4E94" w:rsidRPr="00F350E5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Audiovizualno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prevođenje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Ivana Zovko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CC4E94" w:rsidRPr="00A64CE7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Konsekutivno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prevođenje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Ivana Zovko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CC4E94" w:rsidRPr="00D95F1A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2-uto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Povijest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španjolskog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jezika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Nikola Vuletić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CC4E94" w:rsidRPr="002A792A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3-sri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CC4E94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Kinematografija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Latinske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Amerike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Mario Županović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2A792A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94" w:rsidRPr="002A792A" w:rsidRDefault="00CC4E94" w:rsidP="0005476E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671DA9" w:rsidRPr="002A792A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4-čet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18:00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Povijest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španjolskog</w:t>
            </w:r>
            <w:proofErr w:type="spellEnd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  <w:lang w:val="es-ES"/>
              </w:rPr>
              <w:t>jezika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Nikola Vuletić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CC4E94" w:rsidRDefault="00671DA9" w:rsidP="00671DA9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 w:rsidRPr="00CC4E94"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  <w:tr w:rsidR="00671DA9" w:rsidRPr="002A792A" w:rsidTr="00CC4E94">
        <w:trPr>
          <w:trHeight w:val="28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5-pet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927C35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Španjolska književnost IV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927C35" w:rsidRDefault="00671DA9" w:rsidP="00671DA9">
            <w:pP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Stijepo Stjepović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927C35" w:rsidRDefault="00671DA9" w:rsidP="00671DA9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jc w:val="right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  <w:t>202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A9" w:rsidRPr="002A792A" w:rsidRDefault="00671DA9" w:rsidP="00671DA9">
            <w:pPr>
              <w:jc w:val="center"/>
              <w:rPr>
                <w:rFonts w:ascii="Merriweather Light" w:hAnsi="Merriweather Light" w:cs="Arial"/>
                <w:bCs/>
                <w:color w:val="FF0000"/>
                <w:sz w:val="16"/>
                <w:szCs w:val="16"/>
              </w:rPr>
            </w:pPr>
          </w:p>
        </w:tc>
      </w:tr>
    </w:tbl>
    <w:p w:rsidR="00AE0AF5" w:rsidRPr="004A206D" w:rsidRDefault="00AE0AF5" w:rsidP="004A206D">
      <w:pPr>
        <w:rPr>
          <w:rFonts w:ascii="Merriweather" w:hAnsi="Merriweather"/>
          <w:szCs w:val="20"/>
        </w:rPr>
      </w:pPr>
      <w:bookmarkStart w:id="0" w:name="_GoBack"/>
      <w:bookmarkEnd w:id="0"/>
    </w:p>
    <w:sectPr w:rsidR="00AE0AF5" w:rsidRPr="004A206D" w:rsidSect="004A206D">
      <w:pgSz w:w="16838" w:h="11906" w:orient="landscape"/>
      <w:pgMar w:top="1417" w:right="1417" w:bottom="1417" w:left="1417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EE" w:rsidRDefault="00163FEE" w:rsidP="004A206D">
      <w:pPr>
        <w:spacing w:after="0" w:line="240" w:lineRule="auto"/>
      </w:pPr>
      <w:r>
        <w:separator/>
      </w:r>
    </w:p>
  </w:endnote>
  <w:endnote w:type="continuationSeparator" w:id="0">
    <w:p w:rsidR="00163FEE" w:rsidRDefault="00163FEE" w:rsidP="004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EE" w:rsidRDefault="00163FEE" w:rsidP="004A206D">
      <w:pPr>
        <w:spacing w:after="0" w:line="240" w:lineRule="auto"/>
      </w:pPr>
      <w:r>
        <w:separator/>
      </w:r>
    </w:p>
  </w:footnote>
  <w:footnote w:type="continuationSeparator" w:id="0">
    <w:p w:rsidR="00163FEE" w:rsidRDefault="00163FEE" w:rsidP="004A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C76EB"/>
    <w:multiLevelType w:val="hybridMultilevel"/>
    <w:tmpl w:val="386C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3011B"/>
    <w:multiLevelType w:val="hybridMultilevel"/>
    <w:tmpl w:val="386C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F3"/>
    <w:rsid w:val="00047535"/>
    <w:rsid w:val="00163FEE"/>
    <w:rsid w:val="0028079D"/>
    <w:rsid w:val="002D56EF"/>
    <w:rsid w:val="004177D1"/>
    <w:rsid w:val="004A206D"/>
    <w:rsid w:val="00634FCA"/>
    <w:rsid w:val="00671DA9"/>
    <w:rsid w:val="00A77A94"/>
    <w:rsid w:val="00AE0AF5"/>
    <w:rsid w:val="00CC4E94"/>
    <w:rsid w:val="00E74EF3"/>
    <w:rsid w:val="00F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F1FC"/>
  <w15:chartTrackingRefBased/>
  <w15:docId w15:val="{3C02ECA8-B2BB-4379-B7D3-31CCEFA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06D"/>
  </w:style>
  <w:style w:type="paragraph" w:styleId="Footer">
    <w:name w:val="footer"/>
    <w:basedOn w:val="Normal"/>
    <w:link w:val="FooterChar"/>
    <w:uiPriority w:val="99"/>
    <w:unhideWhenUsed/>
    <w:rsid w:val="004A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2BB4-C227-4D2B-AA3B-637F6372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4</cp:revision>
  <dcterms:created xsi:type="dcterms:W3CDTF">2023-09-25T08:34:00Z</dcterms:created>
  <dcterms:modified xsi:type="dcterms:W3CDTF">2023-11-10T14:00:00Z</dcterms:modified>
</cp:coreProperties>
</file>